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8E7" w:rsidRDefault="005D08E7" w:rsidP="005D08E7">
      <w:pPr>
        <w:pStyle w:val="ConsPlusNormal"/>
        <w:jc w:val="right"/>
      </w:pPr>
    </w:p>
    <w:p w:rsidR="005D08E7" w:rsidRPr="00035E7B" w:rsidRDefault="005D08E7" w:rsidP="005D08E7">
      <w:pPr>
        <w:pStyle w:val="ConsPlusTitle"/>
        <w:jc w:val="center"/>
      </w:pPr>
      <w:bookmarkStart w:id="0" w:name="_GoBack"/>
      <w:r w:rsidRPr="00035E7B">
        <w:t>ПОРЯДОК И МЕТОДИКА</w:t>
      </w:r>
    </w:p>
    <w:p w:rsidR="005D08E7" w:rsidRPr="00035E7B" w:rsidRDefault="005D08E7" w:rsidP="005D08E7">
      <w:pPr>
        <w:pStyle w:val="ConsPlusTitle"/>
        <w:jc w:val="center"/>
      </w:pPr>
      <w:r w:rsidRPr="00035E7B">
        <w:t>РАСПРЕДЕЛЕНИЯ СУБВЕНЦИЙ БЮДЖЕТАМ МУНИЦИПАЛЬНЫХ РАЙОНОВ</w:t>
      </w:r>
    </w:p>
    <w:p w:rsidR="005D08E7" w:rsidRPr="00035E7B" w:rsidRDefault="005D08E7" w:rsidP="005D08E7">
      <w:pPr>
        <w:pStyle w:val="ConsPlusTitle"/>
        <w:jc w:val="center"/>
      </w:pPr>
      <w:r w:rsidRPr="00035E7B">
        <w:t>(МУНИЦИПАЛЬНЫХ ОКРУГОВ, ГОРОДСКИХ ОКРУГОВ) НА ОСУЩЕСТВЛЕНИЕ ПЕРЕДАННЫХ</w:t>
      </w:r>
    </w:p>
    <w:p w:rsidR="005D08E7" w:rsidRPr="00035E7B" w:rsidRDefault="005D08E7" w:rsidP="005D08E7">
      <w:pPr>
        <w:pStyle w:val="ConsPlusTitle"/>
        <w:jc w:val="center"/>
      </w:pPr>
      <w:r w:rsidRPr="00035E7B">
        <w:t xml:space="preserve">ГОСУДАРСТВЕННЫХ ПОЛНОМОЧИЙ РОССИЙСКОЙ ФЕДЕРАЦИИ </w:t>
      </w:r>
      <w:proofErr w:type="gramStart"/>
      <w:r w:rsidRPr="00035E7B">
        <w:t>ПО</w:t>
      </w:r>
      <w:proofErr w:type="gramEnd"/>
    </w:p>
    <w:p w:rsidR="005D08E7" w:rsidRPr="00035E7B" w:rsidRDefault="005D08E7" w:rsidP="005D08E7">
      <w:pPr>
        <w:pStyle w:val="ConsPlusTitle"/>
        <w:jc w:val="center"/>
      </w:pPr>
      <w:r w:rsidRPr="00035E7B">
        <w:t>СОСТАВЛЕНИЮ (ИЗМЕНЕНИЮ) СПИСКОВ КАНДИДАТОВ В ПРИСЯЖНЫЕ</w:t>
      </w:r>
    </w:p>
    <w:p w:rsidR="005D08E7" w:rsidRPr="00035E7B" w:rsidRDefault="005D08E7" w:rsidP="005D08E7">
      <w:pPr>
        <w:pStyle w:val="ConsPlusTitle"/>
        <w:jc w:val="center"/>
      </w:pPr>
      <w:r w:rsidRPr="00035E7B">
        <w:t>ЗАСЕДАТЕЛИ ФЕДЕРАЛЬНЫХ СУДОВ ОБЩЕЙ ЮРИСДИКЦИИ</w:t>
      </w:r>
    </w:p>
    <w:p w:rsidR="005D08E7" w:rsidRPr="00035E7B" w:rsidRDefault="005D08E7" w:rsidP="005D08E7">
      <w:pPr>
        <w:pStyle w:val="ConsPlusTitle"/>
        <w:jc w:val="center"/>
      </w:pPr>
      <w:r w:rsidRPr="00035E7B">
        <w:t>В РОССИЙСКОЙ ФЕДЕРАЦИИ</w:t>
      </w:r>
    </w:p>
    <w:p w:rsidR="005D08E7" w:rsidRPr="00035E7B" w:rsidRDefault="005D08E7" w:rsidP="005D08E7">
      <w:pPr>
        <w:pStyle w:val="ConsPlusNormal"/>
        <w:jc w:val="center"/>
      </w:pPr>
    </w:p>
    <w:p w:rsidR="005D08E7" w:rsidRPr="00035E7B" w:rsidRDefault="005D08E7" w:rsidP="005D08E7">
      <w:pPr>
        <w:pStyle w:val="ConsPlusNormal"/>
        <w:ind w:firstLine="540"/>
        <w:jc w:val="both"/>
      </w:pPr>
      <w:proofErr w:type="gramStart"/>
      <w:r w:rsidRPr="00035E7B">
        <w:t>Распределение субвенций между бюджетами муниципальных образований Брянской области осуществляется в целях обеспечения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в соответствии со статьей 5 Федерального закона от 20 августа 2004 года N 113-ФЗ "О присяжных заседателях федеральных судов общей юрисдикции в Российской Федерации".</w:t>
      </w:r>
      <w:proofErr w:type="gramEnd"/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r w:rsidRPr="00035E7B">
        <w:t>Общий объем субвенций бюджетам муниципальных районов (муниципальных округов, городских округов) на осуществление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определяется по формуле:</w:t>
      </w:r>
    </w:p>
    <w:p w:rsidR="005D08E7" w:rsidRPr="00035E7B" w:rsidRDefault="005D08E7" w:rsidP="005D08E7">
      <w:pPr>
        <w:pStyle w:val="ConsPlusNormal"/>
        <w:ind w:firstLine="540"/>
        <w:jc w:val="both"/>
      </w:pPr>
    </w:p>
    <w:p w:rsidR="005D08E7" w:rsidRPr="00035E7B" w:rsidRDefault="005D08E7" w:rsidP="005D08E7">
      <w:pPr>
        <w:pStyle w:val="ConsPlusNormal"/>
        <w:jc w:val="center"/>
      </w:pPr>
      <w:r w:rsidRPr="00035E7B">
        <w:rPr>
          <w:noProof/>
          <w:position w:val="-14"/>
        </w:rPr>
        <w:drawing>
          <wp:inline distT="0" distB="0" distL="0" distR="0" wp14:anchorId="0D417531" wp14:editId="233995CB">
            <wp:extent cx="808990" cy="328295"/>
            <wp:effectExtent l="0" t="0" r="0" b="0"/>
            <wp:docPr id="2" name="Рисунок 2" descr="base_23753_61265_328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61265_32803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32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E7B">
        <w:t>, где:</w:t>
      </w:r>
    </w:p>
    <w:p w:rsidR="005D08E7" w:rsidRPr="00035E7B" w:rsidRDefault="005D08E7" w:rsidP="005D08E7">
      <w:pPr>
        <w:pStyle w:val="ConsPlusNormal"/>
        <w:ind w:firstLine="540"/>
        <w:jc w:val="both"/>
      </w:pPr>
    </w:p>
    <w:p w:rsidR="005D08E7" w:rsidRPr="00035E7B" w:rsidRDefault="005D08E7" w:rsidP="005D08E7">
      <w:pPr>
        <w:pStyle w:val="ConsPlusNormal"/>
        <w:ind w:firstLine="540"/>
        <w:jc w:val="both"/>
      </w:pPr>
      <w:r w:rsidRPr="00035E7B">
        <w:t>V - общий объем субвенций бюджетам муниципальных районов (муниципальных округов, городских округов) на осуществление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(далее - субвенции);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proofErr w:type="spellStart"/>
      <w:r w:rsidRPr="00035E7B">
        <w:t>Vi</w:t>
      </w:r>
      <w:proofErr w:type="spellEnd"/>
      <w:r w:rsidRPr="00035E7B">
        <w:t xml:space="preserve"> - объем субвенции бюджету i-</w:t>
      </w:r>
      <w:proofErr w:type="spellStart"/>
      <w:r w:rsidRPr="00035E7B">
        <w:t>го</w:t>
      </w:r>
      <w:proofErr w:type="spellEnd"/>
      <w:r w:rsidRPr="00035E7B">
        <w:t xml:space="preserve"> муниципального района (муниципального округа, городского округа);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r w:rsidRPr="00035E7B">
        <w:t>n - число муниципальных районов (муниципальных округов, городских округов).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r w:rsidRPr="00035E7B">
        <w:t>Объем субвенции бюджету i-</w:t>
      </w:r>
      <w:proofErr w:type="spellStart"/>
      <w:r w:rsidRPr="00035E7B">
        <w:t>го</w:t>
      </w:r>
      <w:proofErr w:type="spellEnd"/>
      <w:r w:rsidRPr="00035E7B">
        <w:t xml:space="preserve"> муниципального района (муниципального округа, городского округа) на осуществление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определяется по формуле:</w:t>
      </w:r>
    </w:p>
    <w:p w:rsidR="005D08E7" w:rsidRPr="00035E7B" w:rsidRDefault="005D08E7" w:rsidP="005D08E7">
      <w:pPr>
        <w:pStyle w:val="ConsPlusNormal"/>
        <w:ind w:firstLine="540"/>
        <w:jc w:val="both"/>
      </w:pPr>
    </w:p>
    <w:p w:rsidR="005D08E7" w:rsidRPr="00035E7B" w:rsidRDefault="005D08E7" w:rsidP="005D08E7">
      <w:pPr>
        <w:pStyle w:val="ConsPlusNormal"/>
        <w:jc w:val="center"/>
      </w:pPr>
      <w:proofErr w:type="spellStart"/>
      <w:r w:rsidRPr="00035E7B">
        <w:t>Vi</w:t>
      </w:r>
      <w:proofErr w:type="spellEnd"/>
      <w:r w:rsidRPr="00035E7B">
        <w:t xml:space="preserve"> = </w:t>
      </w:r>
      <w:proofErr w:type="spellStart"/>
      <w:r w:rsidRPr="00035E7B">
        <w:t>Р</w:t>
      </w:r>
      <w:proofErr w:type="gramStart"/>
      <w:r w:rsidRPr="00035E7B">
        <w:t>i</w:t>
      </w:r>
      <w:proofErr w:type="spellEnd"/>
      <w:proofErr w:type="gramEnd"/>
      <w:r w:rsidRPr="00035E7B">
        <w:t>, где:</w:t>
      </w:r>
    </w:p>
    <w:p w:rsidR="005D08E7" w:rsidRPr="00035E7B" w:rsidRDefault="005D08E7" w:rsidP="005D08E7">
      <w:pPr>
        <w:pStyle w:val="ConsPlusNormal"/>
        <w:ind w:firstLine="540"/>
        <w:jc w:val="both"/>
      </w:pPr>
    </w:p>
    <w:p w:rsidR="005D08E7" w:rsidRPr="00035E7B" w:rsidRDefault="005D08E7" w:rsidP="005D08E7">
      <w:pPr>
        <w:pStyle w:val="ConsPlusNormal"/>
        <w:ind w:firstLine="540"/>
        <w:jc w:val="both"/>
      </w:pPr>
      <w:proofErr w:type="spellStart"/>
      <w:r w:rsidRPr="00035E7B">
        <w:t>Vi</w:t>
      </w:r>
      <w:proofErr w:type="spellEnd"/>
      <w:r w:rsidRPr="00035E7B">
        <w:t xml:space="preserve"> - объем субвенции бюджету i-</w:t>
      </w:r>
      <w:proofErr w:type="spellStart"/>
      <w:r w:rsidRPr="00035E7B">
        <w:t>го</w:t>
      </w:r>
      <w:proofErr w:type="spellEnd"/>
      <w:r w:rsidRPr="00035E7B">
        <w:t xml:space="preserve"> муниципального района (муниципального округа, городского округа) на осуществление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Федерации;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proofErr w:type="spellStart"/>
      <w:r w:rsidRPr="00035E7B">
        <w:t>Р</w:t>
      </w:r>
      <w:proofErr w:type="gramStart"/>
      <w:r w:rsidRPr="00035E7B">
        <w:t>i</w:t>
      </w:r>
      <w:proofErr w:type="spellEnd"/>
      <w:proofErr w:type="gramEnd"/>
      <w:r w:rsidRPr="00035E7B">
        <w:t xml:space="preserve"> - расчетная потребность в средствах бюджета i-</w:t>
      </w:r>
      <w:proofErr w:type="spellStart"/>
      <w:r w:rsidRPr="00035E7B">
        <w:t>го</w:t>
      </w:r>
      <w:proofErr w:type="spellEnd"/>
      <w:r w:rsidRPr="00035E7B">
        <w:t xml:space="preserve"> муниципального района (муниципального округа, городского округа)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Федерации.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r w:rsidRPr="00035E7B">
        <w:t>В случае</w:t>
      </w:r>
      <w:proofErr w:type="gramStart"/>
      <w:r w:rsidRPr="00035E7B">
        <w:t>,</w:t>
      </w:r>
      <w:proofErr w:type="gramEnd"/>
      <w:r w:rsidRPr="00035E7B">
        <w:t xml:space="preserve"> если расчетная потребность в средствах бюджетов муниципальных районов (муниципальных округов, городских округов) превышает объем субвенции, предусмотренный в федеральном бюджете на очередной финансовый год и плановый период, объем субвенции бюджету i-</w:t>
      </w:r>
      <w:proofErr w:type="spellStart"/>
      <w:r w:rsidRPr="00035E7B">
        <w:t>го</w:t>
      </w:r>
      <w:proofErr w:type="spellEnd"/>
      <w:r w:rsidRPr="00035E7B">
        <w:t xml:space="preserve"> муниципального района (муниципального округа, городского округа) на </w:t>
      </w:r>
      <w:r w:rsidRPr="00035E7B">
        <w:lastRenderedPageBreak/>
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определяется по формуле:</w:t>
      </w:r>
    </w:p>
    <w:p w:rsidR="005D08E7" w:rsidRPr="00035E7B" w:rsidRDefault="005D08E7" w:rsidP="005D08E7">
      <w:pPr>
        <w:pStyle w:val="ConsPlusNormal"/>
        <w:ind w:firstLine="540"/>
        <w:jc w:val="both"/>
      </w:pPr>
    </w:p>
    <w:p w:rsidR="005D08E7" w:rsidRPr="00035E7B" w:rsidRDefault="005D08E7" w:rsidP="005D08E7">
      <w:pPr>
        <w:pStyle w:val="ConsPlusNormal"/>
        <w:jc w:val="center"/>
      </w:pPr>
      <w:r w:rsidRPr="00035E7B">
        <w:rPr>
          <w:noProof/>
          <w:position w:val="-14"/>
        </w:rPr>
        <w:drawing>
          <wp:inline distT="0" distB="0" distL="0" distR="0" wp14:anchorId="7297C265" wp14:editId="4309A3F0">
            <wp:extent cx="1471295" cy="328295"/>
            <wp:effectExtent l="0" t="0" r="0" b="0"/>
            <wp:docPr id="1" name="Рисунок 1" descr="base_23753_61265_328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753_61265_32804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32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E7B">
        <w:t>, где:</w:t>
      </w:r>
    </w:p>
    <w:p w:rsidR="005D08E7" w:rsidRPr="00035E7B" w:rsidRDefault="005D08E7" w:rsidP="005D08E7">
      <w:pPr>
        <w:pStyle w:val="ConsPlusNormal"/>
        <w:ind w:firstLine="540"/>
        <w:jc w:val="both"/>
      </w:pPr>
    </w:p>
    <w:p w:rsidR="005D08E7" w:rsidRPr="00035E7B" w:rsidRDefault="005D08E7" w:rsidP="005D08E7">
      <w:pPr>
        <w:pStyle w:val="ConsPlusNormal"/>
        <w:ind w:firstLine="540"/>
        <w:jc w:val="both"/>
      </w:pPr>
      <w:proofErr w:type="spellStart"/>
      <w:r w:rsidRPr="00035E7B">
        <w:t>Vi</w:t>
      </w:r>
      <w:proofErr w:type="spellEnd"/>
      <w:r w:rsidRPr="00035E7B">
        <w:t xml:space="preserve"> - объем субвенции бюджету i-</w:t>
      </w:r>
      <w:proofErr w:type="spellStart"/>
      <w:r w:rsidRPr="00035E7B">
        <w:t>го</w:t>
      </w:r>
      <w:proofErr w:type="spellEnd"/>
      <w:r w:rsidRPr="00035E7B">
        <w:t xml:space="preserve"> муниципального района (муниципального округа, городского округа) на осуществление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Федерации;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proofErr w:type="spellStart"/>
      <w:proofErr w:type="gramStart"/>
      <w:r w:rsidRPr="00035E7B">
        <w:t>V</w:t>
      </w:r>
      <w:proofErr w:type="gramEnd"/>
      <w:r w:rsidRPr="00035E7B">
        <w:t>ф</w:t>
      </w:r>
      <w:proofErr w:type="spellEnd"/>
      <w:r w:rsidRPr="00035E7B">
        <w:t xml:space="preserve"> - объем средств, предусмотренных бюджету Брянской 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федеральном бюджете на очередной финансовый год и плановый период;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proofErr w:type="spellStart"/>
      <w:r w:rsidRPr="00035E7B">
        <w:t>Р</w:t>
      </w:r>
      <w:proofErr w:type="gramStart"/>
      <w:r w:rsidRPr="00035E7B">
        <w:t>i</w:t>
      </w:r>
      <w:proofErr w:type="spellEnd"/>
      <w:proofErr w:type="gramEnd"/>
      <w:r w:rsidRPr="00035E7B">
        <w:t xml:space="preserve"> - расчетная потребность в средствах бюджета i-</w:t>
      </w:r>
      <w:proofErr w:type="spellStart"/>
      <w:r w:rsidRPr="00035E7B">
        <w:t>го</w:t>
      </w:r>
      <w:proofErr w:type="spellEnd"/>
      <w:r w:rsidRPr="00035E7B">
        <w:t xml:space="preserve"> муниципального района (муниципального округа, городского округа)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Федерации;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r w:rsidRPr="00035E7B">
        <w:t>n - число муниципальных районов (муниципальных округов, городских округов).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r w:rsidRPr="00035E7B">
        <w:t>Расчетная потребность в средствах бюджета i-</w:t>
      </w:r>
      <w:proofErr w:type="spellStart"/>
      <w:r w:rsidRPr="00035E7B">
        <w:t>го</w:t>
      </w:r>
      <w:proofErr w:type="spellEnd"/>
      <w:r w:rsidRPr="00035E7B">
        <w:t xml:space="preserve"> муниципального района (муниципального округа, городского округа)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определяется по формуле:</w:t>
      </w:r>
    </w:p>
    <w:p w:rsidR="005D08E7" w:rsidRPr="00035E7B" w:rsidRDefault="005D08E7" w:rsidP="005D08E7">
      <w:pPr>
        <w:pStyle w:val="ConsPlusNormal"/>
        <w:ind w:firstLine="540"/>
        <w:jc w:val="both"/>
      </w:pPr>
    </w:p>
    <w:p w:rsidR="005D08E7" w:rsidRPr="00035E7B" w:rsidRDefault="005D08E7" w:rsidP="005D08E7">
      <w:pPr>
        <w:pStyle w:val="ConsPlusNormal"/>
        <w:jc w:val="center"/>
      </w:pPr>
      <w:proofErr w:type="spellStart"/>
      <w:r w:rsidRPr="00035E7B">
        <w:t>Р</w:t>
      </w:r>
      <w:proofErr w:type="gramStart"/>
      <w:r w:rsidRPr="00035E7B">
        <w:t>i</w:t>
      </w:r>
      <w:proofErr w:type="spellEnd"/>
      <w:proofErr w:type="gramEnd"/>
      <w:r w:rsidRPr="00035E7B">
        <w:t xml:space="preserve"> = </w:t>
      </w:r>
      <w:proofErr w:type="spellStart"/>
      <w:r w:rsidRPr="00035E7B">
        <w:t>Рканцi</w:t>
      </w:r>
      <w:proofErr w:type="spellEnd"/>
      <w:r w:rsidRPr="00035E7B">
        <w:t xml:space="preserve"> + </w:t>
      </w:r>
      <w:proofErr w:type="spellStart"/>
      <w:r w:rsidRPr="00035E7B">
        <w:t>Рпочтi</w:t>
      </w:r>
      <w:proofErr w:type="spellEnd"/>
      <w:r w:rsidRPr="00035E7B">
        <w:t xml:space="preserve"> + </w:t>
      </w:r>
      <w:proofErr w:type="spellStart"/>
      <w:r w:rsidRPr="00035E7B">
        <w:t>Рсмиi</w:t>
      </w:r>
      <w:proofErr w:type="spellEnd"/>
      <w:r w:rsidRPr="00035E7B">
        <w:t>, где:</w:t>
      </w:r>
    </w:p>
    <w:p w:rsidR="005D08E7" w:rsidRPr="00035E7B" w:rsidRDefault="005D08E7" w:rsidP="005D08E7">
      <w:pPr>
        <w:pStyle w:val="ConsPlusNormal"/>
        <w:ind w:firstLine="540"/>
        <w:jc w:val="both"/>
      </w:pPr>
    </w:p>
    <w:p w:rsidR="005D08E7" w:rsidRPr="00035E7B" w:rsidRDefault="005D08E7" w:rsidP="005D08E7">
      <w:pPr>
        <w:pStyle w:val="ConsPlusNormal"/>
        <w:ind w:firstLine="540"/>
        <w:jc w:val="both"/>
      </w:pPr>
      <w:proofErr w:type="spellStart"/>
      <w:r w:rsidRPr="00035E7B">
        <w:t>Р</w:t>
      </w:r>
      <w:proofErr w:type="gramStart"/>
      <w:r w:rsidRPr="00035E7B">
        <w:t>i</w:t>
      </w:r>
      <w:proofErr w:type="spellEnd"/>
      <w:proofErr w:type="gramEnd"/>
      <w:r w:rsidRPr="00035E7B">
        <w:t xml:space="preserve"> - расчетная потребность в средствах бюджета i-</w:t>
      </w:r>
      <w:proofErr w:type="spellStart"/>
      <w:r w:rsidRPr="00035E7B">
        <w:t>го</w:t>
      </w:r>
      <w:proofErr w:type="spellEnd"/>
      <w:r w:rsidRPr="00035E7B">
        <w:t xml:space="preserve"> муниципального района (муниципального округа, городского округа)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Федерации;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proofErr w:type="spellStart"/>
      <w:r w:rsidRPr="00035E7B">
        <w:t>Рканц</w:t>
      </w:r>
      <w:proofErr w:type="gramStart"/>
      <w:r w:rsidRPr="00035E7B">
        <w:t>i</w:t>
      </w:r>
      <w:proofErr w:type="spellEnd"/>
      <w:proofErr w:type="gramEnd"/>
      <w:r w:rsidRPr="00035E7B">
        <w:t xml:space="preserve"> - размер канцелярских расходов i-</w:t>
      </w:r>
      <w:proofErr w:type="spellStart"/>
      <w:r w:rsidRPr="00035E7B">
        <w:t>го</w:t>
      </w:r>
      <w:proofErr w:type="spellEnd"/>
      <w:r w:rsidRPr="00035E7B">
        <w:t xml:space="preserve"> муниципального района (муниципального округа, городского округа);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proofErr w:type="spellStart"/>
      <w:r w:rsidRPr="00035E7B">
        <w:t>Рпочт</w:t>
      </w:r>
      <w:proofErr w:type="gramStart"/>
      <w:r w:rsidRPr="00035E7B">
        <w:t>i</w:t>
      </w:r>
      <w:proofErr w:type="spellEnd"/>
      <w:proofErr w:type="gramEnd"/>
      <w:r w:rsidRPr="00035E7B">
        <w:t xml:space="preserve"> - размер почтовых расходов i-</w:t>
      </w:r>
      <w:proofErr w:type="spellStart"/>
      <w:r w:rsidRPr="00035E7B">
        <w:t>го</w:t>
      </w:r>
      <w:proofErr w:type="spellEnd"/>
      <w:r w:rsidRPr="00035E7B">
        <w:t xml:space="preserve"> муниципального района (муниципального округа, городского округа);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proofErr w:type="spellStart"/>
      <w:r w:rsidRPr="00035E7B">
        <w:t>Рсми</w:t>
      </w:r>
      <w:proofErr w:type="gramStart"/>
      <w:r w:rsidRPr="00035E7B">
        <w:t>i</w:t>
      </w:r>
      <w:proofErr w:type="spellEnd"/>
      <w:proofErr w:type="gramEnd"/>
      <w:r w:rsidRPr="00035E7B">
        <w:t xml:space="preserve"> - размер расходов i-</w:t>
      </w:r>
      <w:proofErr w:type="spellStart"/>
      <w:r w:rsidRPr="00035E7B">
        <w:t>го</w:t>
      </w:r>
      <w:proofErr w:type="spellEnd"/>
      <w:r w:rsidRPr="00035E7B">
        <w:t xml:space="preserve"> муниципального района (муниципального округа, городского округа), связанных с публикацией списков кандидатов в средствах массовой информации.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r w:rsidRPr="00035E7B">
        <w:t>Размер канцелярских расходов муниципального района (муниципального округа, городского округа) определяется по формуле:</w:t>
      </w:r>
    </w:p>
    <w:p w:rsidR="005D08E7" w:rsidRPr="00035E7B" w:rsidRDefault="005D08E7" w:rsidP="005D08E7">
      <w:pPr>
        <w:pStyle w:val="ConsPlusNormal"/>
        <w:ind w:firstLine="540"/>
        <w:jc w:val="both"/>
      </w:pPr>
    </w:p>
    <w:p w:rsidR="005D08E7" w:rsidRPr="00035E7B" w:rsidRDefault="005D08E7" w:rsidP="005D08E7">
      <w:pPr>
        <w:pStyle w:val="ConsPlusNormal"/>
        <w:jc w:val="center"/>
      </w:pPr>
      <w:proofErr w:type="spellStart"/>
      <w:r w:rsidRPr="00035E7B">
        <w:t>Рканц</w:t>
      </w:r>
      <w:proofErr w:type="gramStart"/>
      <w:r w:rsidRPr="00035E7B">
        <w:t>i</w:t>
      </w:r>
      <w:proofErr w:type="spellEnd"/>
      <w:proofErr w:type="gramEnd"/>
      <w:r w:rsidRPr="00035E7B">
        <w:t xml:space="preserve"> = </w:t>
      </w:r>
      <w:proofErr w:type="spellStart"/>
      <w:r w:rsidRPr="00035E7B">
        <w:t>Нканц</w:t>
      </w:r>
      <w:proofErr w:type="spellEnd"/>
      <w:r w:rsidRPr="00035E7B">
        <w:t xml:space="preserve"> x </w:t>
      </w:r>
      <w:proofErr w:type="spellStart"/>
      <w:r w:rsidRPr="00035E7B">
        <w:t>Чi</w:t>
      </w:r>
      <w:proofErr w:type="spellEnd"/>
      <w:r w:rsidRPr="00035E7B">
        <w:t xml:space="preserve"> x 1,1 x </w:t>
      </w:r>
      <w:proofErr w:type="spellStart"/>
      <w:r w:rsidRPr="00035E7B">
        <w:t>Ипц</w:t>
      </w:r>
      <w:proofErr w:type="spellEnd"/>
      <w:r w:rsidRPr="00035E7B">
        <w:t>, где:</w:t>
      </w:r>
    </w:p>
    <w:p w:rsidR="005D08E7" w:rsidRPr="00035E7B" w:rsidRDefault="005D08E7" w:rsidP="005D08E7">
      <w:pPr>
        <w:pStyle w:val="ConsPlusNormal"/>
        <w:ind w:firstLine="540"/>
        <w:jc w:val="both"/>
      </w:pPr>
    </w:p>
    <w:p w:rsidR="005D08E7" w:rsidRPr="00035E7B" w:rsidRDefault="005D08E7" w:rsidP="005D08E7">
      <w:pPr>
        <w:pStyle w:val="ConsPlusNormal"/>
        <w:ind w:firstLine="540"/>
        <w:jc w:val="both"/>
      </w:pPr>
      <w:proofErr w:type="spellStart"/>
      <w:r w:rsidRPr="00035E7B">
        <w:t>Рканц</w:t>
      </w:r>
      <w:proofErr w:type="gramStart"/>
      <w:r w:rsidRPr="00035E7B">
        <w:t>i</w:t>
      </w:r>
      <w:proofErr w:type="spellEnd"/>
      <w:proofErr w:type="gramEnd"/>
      <w:r w:rsidRPr="00035E7B">
        <w:t xml:space="preserve"> - размер канцелярских расходов i-</w:t>
      </w:r>
      <w:proofErr w:type="spellStart"/>
      <w:r w:rsidRPr="00035E7B">
        <w:t>го</w:t>
      </w:r>
      <w:proofErr w:type="spellEnd"/>
      <w:r w:rsidRPr="00035E7B">
        <w:t xml:space="preserve"> муниципального района (муниципального округа, городского округа);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proofErr w:type="spellStart"/>
      <w:r w:rsidRPr="00035E7B">
        <w:t>Нканц</w:t>
      </w:r>
      <w:proofErr w:type="spellEnd"/>
      <w:r w:rsidRPr="00035E7B">
        <w:t xml:space="preserve"> - норматив финансовых затрат на канцелярские расходы, установленный в размере не более 10 рублей на 1 кандидата;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proofErr w:type="spellStart"/>
      <w:r w:rsidRPr="00035E7B">
        <w:lastRenderedPageBreak/>
        <w:t>Ч</w:t>
      </w:r>
      <w:proofErr w:type="gramStart"/>
      <w:r w:rsidRPr="00035E7B">
        <w:t>i</w:t>
      </w:r>
      <w:proofErr w:type="spellEnd"/>
      <w:proofErr w:type="gramEnd"/>
      <w:r w:rsidRPr="00035E7B">
        <w:t xml:space="preserve"> - расчетное число граждан, подлежащих включению в списки кандидатов в присяжные заседатели по заявкам председателей судов в i-м муниципальном районе (муниципальном округе, городском округе) либо утративших право быть присяжными заседателями в i-м муниципальном районе (муниципальном округе, городском округе) (в случае изменения списков);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proofErr w:type="spellStart"/>
      <w:r w:rsidRPr="00035E7B">
        <w:t>Ипц</w:t>
      </w:r>
      <w:proofErr w:type="spellEnd"/>
      <w:r w:rsidRPr="00035E7B">
        <w:t xml:space="preserve"> - индекс роста потребительских цен с учетом уровня инфляции в соответствии с федеральным законом о федеральном бюджете на очередной финансовый год и плановый период.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r w:rsidRPr="00035E7B">
        <w:t>Размер почтовых расходов i-</w:t>
      </w:r>
      <w:proofErr w:type="spellStart"/>
      <w:r w:rsidRPr="00035E7B">
        <w:t>го</w:t>
      </w:r>
      <w:proofErr w:type="spellEnd"/>
      <w:r w:rsidRPr="00035E7B">
        <w:t xml:space="preserve"> муниципального района (муниципального округа, городского округа) определяется по формуле:</w:t>
      </w:r>
    </w:p>
    <w:p w:rsidR="005D08E7" w:rsidRPr="00035E7B" w:rsidRDefault="005D08E7" w:rsidP="005D08E7">
      <w:pPr>
        <w:pStyle w:val="ConsPlusNormal"/>
        <w:ind w:firstLine="540"/>
        <w:jc w:val="both"/>
      </w:pPr>
    </w:p>
    <w:p w:rsidR="005D08E7" w:rsidRPr="00035E7B" w:rsidRDefault="005D08E7" w:rsidP="005D08E7">
      <w:pPr>
        <w:pStyle w:val="ConsPlusNormal"/>
        <w:jc w:val="center"/>
      </w:pPr>
      <w:proofErr w:type="spellStart"/>
      <w:r w:rsidRPr="00035E7B">
        <w:t>Рпочтi</w:t>
      </w:r>
      <w:proofErr w:type="spellEnd"/>
      <w:r w:rsidRPr="00035E7B">
        <w:t xml:space="preserve"> = </w:t>
      </w:r>
      <w:proofErr w:type="spellStart"/>
      <w:r w:rsidRPr="00035E7B">
        <w:t>Нпочт</w:t>
      </w:r>
      <w:proofErr w:type="spellEnd"/>
      <w:r w:rsidRPr="00035E7B">
        <w:t xml:space="preserve"> </w:t>
      </w:r>
      <w:proofErr w:type="spellStart"/>
      <w:proofErr w:type="gramStart"/>
      <w:r w:rsidRPr="00035E7B">
        <w:t>x</w:t>
      </w:r>
      <w:proofErr w:type="gramEnd"/>
      <w:r w:rsidRPr="00035E7B">
        <w:t>х</w:t>
      </w:r>
      <w:proofErr w:type="spellEnd"/>
      <w:r w:rsidRPr="00035E7B">
        <w:t xml:space="preserve"> </w:t>
      </w:r>
      <w:proofErr w:type="spellStart"/>
      <w:r w:rsidRPr="00035E7B">
        <w:t>Чi</w:t>
      </w:r>
      <w:proofErr w:type="spellEnd"/>
      <w:r w:rsidRPr="00035E7B">
        <w:t xml:space="preserve"> x 1,1 x </w:t>
      </w:r>
      <w:proofErr w:type="spellStart"/>
      <w:r w:rsidRPr="00035E7B">
        <w:t>Ипц</w:t>
      </w:r>
      <w:proofErr w:type="spellEnd"/>
      <w:r w:rsidRPr="00035E7B">
        <w:t>, где:</w:t>
      </w:r>
    </w:p>
    <w:p w:rsidR="005D08E7" w:rsidRPr="00035E7B" w:rsidRDefault="005D08E7" w:rsidP="005D08E7">
      <w:pPr>
        <w:pStyle w:val="ConsPlusNormal"/>
        <w:ind w:firstLine="540"/>
        <w:jc w:val="both"/>
      </w:pPr>
    </w:p>
    <w:p w:rsidR="005D08E7" w:rsidRPr="00035E7B" w:rsidRDefault="005D08E7" w:rsidP="005D08E7">
      <w:pPr>
        <w:pStyle w:val="ConsPlusNormal"/>
        <w:ind w:firstLine="540"/>
        <w:jc w:val="both"/>
      </w:pPr>
      <w:proofErr w:type="spellStart"/>
      <w:r w:rsidRPr="00035E7B">
        <w:t>Рпочт</w:t>
      </w:r>
      <w:proofErr w:type="gramStart"/>
      <w:r w:rsidRPr="00035E7B">
        <w:t>i</w:t>
      </w:r>
      <w:proofErr w:type="spellEnd"/>
      <w:proofErr w:type="gramEnd"/>
      <w:r w:rsidRPr="00035E7B">
        <w:t xml:space="preserve"> - размер почтовых расходов i-</w:t>
      </w:r>
      <w:proofErr w:type="spellStart"/>
      <w:r w:rsidRPr="00035E7B">
        <w:t>го</w:t>
      </w:r>
      <w:proofErr w:type="spellEnd"/>
      <w:r w:rsidRPr="00035E7B">
        <w:t xml:space="preserve"> муниципального района (муниципального округа, городского округа);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proofErr w:type="spellStart"/>
      <w:r w:rsidRPr="00035E7B">
        <w:t>Нпочт</w:t>
      </w:r>
      <w:proofErr w:type="spellEnd"/>
      <w:r w:rsidRPr="00035E7B">
        <w:t xml:space="preserve"> - норматив финансовых затрат на почтовые расходы, установленный в размере не более 50 рублей на 1 кандидата;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proofErr w:type="spellStart"/>
      <w:r w:rsidRPr="00035E7B">
        <w:t>Ч</w:t>
      </w:r>
      <w:proofErr w:type="gramStart"/>
      <w:r w:rsidRPr="00035E7B">
        <w:t>i</w:t>
      </w:r>
      <w:proofErr w:type="spellEnd"/>
      <w:proofErr w:type="gramEnd"/>
      <w:r w:rsidRPr="00035E7B">
        <w:t xml:space="preserve"> - расчетное число граждан, подлежащих включению в списки кандидатов в присяжные заседатели по заявкам председателей судов в i-м муниципальном районе (муниципальном округе, городском округе) либо утративших право быть присяжными заседателями в i-м муниципальном районе (муниципальном округе, городском округе) (в случае изменения списков);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proofErr w:type="spellStart"/>
      <w:r w:rsidRPr="00035E7B">
        <w:t>Ипц</w:t>
      </w:r>
      <w:proofErr w:type="spellEnd"/>
      <w:r w:rsidRPr="00035E7B">
        <w:t xml:space="preserve"> - индекс роста потребительских цен с учетом уровня инфляции в соответствии с федеральным законом о федеральном бюджете на очередной финансовый год и плановый период.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r w:rsidRPr="00035E7B">
        <w:t>Размер расходов i-</w:t>
      </w:r>
      <w:proofErr w:type="spellStart"/>
      <w:r w:rsidRPr="00035E7B">
        <w:t>го</w:t>
      </w:r>
      <w:proofErr w:type="spellEnd"/>
      <w:r w:rsidRPr="00035E7B">
        <w:t xml:space="preserve"> муниципального района (муниципального округа, городского округа), связанных с публикацией списков кандидатов в средствах массовой информации, определяется по формуле:</w:t>
      </w:r>
    </w:p>
    <w:p w:rsidR="005D08E7" w:rsidRPr="00035E7B" w:rsidRDefault="005D08E7" w:rsidP="005D08E7">
      <w:pPr>
        <w:pStyle w:val="ConsPlusNormal"/>
        <w:ind w:firstLine="540"/>
        <w:jc w:val="both"/>
      </w:pPr>
    </w:p>
    <w:p w:rsidR="005D08E7" w:rsidRPr="00035E7B" w:rsidRDefault="005D08E7" w:rsidP="005D08E7">
      <w:pPr>
        <w:pStyle w:val="ConsPlusNormal"/>
        <w:jc w:val="center"/>
      </w:pPr>
      <w:proofErr w:type="spellStart"/>
      <w:r w:rsidRPr="00035E7B">
        <w:t>Рсми</w:t>
      </w:r>
      <w:proofErr w:type="gramStart"/>
      <w:r w:rsidRPr="00035E7B">
        <w:t>i</w:t>
      </w:r>
      <w:proofErr w:type="spellEnd"/>
      <w:proofErr w:type="gramEnd"/>
      <w:r w:rsidRPr="00035E7B">
        <w:t xml:space="preserve"> = </w:t>
      </w:r>
      <w:proofErr w:type="spellStart"/>
      <w:r w:rsidRPr="00035E7B">
        <w:t>Нсми</w:t>
      </w:r>
      <w:proofErr w:type="spellEnd"/>
      <w:r w:rsidRPr="00035E7B">
        <w:t xml:space="preserve"> x </w:t>
      </w:r>
      <w:proofErr w:type="spellStart"/>
      <w:r w:rsidRPr="00035E7B">
        <w:t>Ксмиi</w:t>
      </w:r>
      <w:proofErr w:type="spellEnd"/>
      <w:r w:rsidRPr="00035E7B">
        <w:t>, где:</w:t>
      </w:r>
    </w:p>
    <w:p w:rsidR="005D08E7" w:rsidRPr="00035E7B" w:rsidRDefault="005D08E7" w:rsidP="005D08E7">
      <w:pPr>
        <w:pStyle w:val="ConsPlusNormal"/>
        <w:ind w:firstLine="540"/>
        <w:jc w:val="both"/>
      </w:pPr>
    </w:p>
    <w:p w:rsidR="005D08E7" w:rsidRPr="00035E7B" w:rsidRDefault="005D08E7" w:rsidP="005D08E7">
      <w:pPr>
        <w:pStyle w:val="ConsPlusNormal"/>
        <w:ind w:firstLine="540"/>
        <w:jc w:val="both"/>
      </w:pPr>
      <w:proofErr w:type="spellStart"/>
      <w:r w:rsidRPr="00035E7B">
        <w:t>Рсми</w:t>
      </w:r>
      <w:proofErr w:type="gramStart"/>
      <w:r w:rsidRPr="00035E7B">
        <w:t>i</w:t>
      </w:r>
      <w:proofErr w:type="spellEnd"/>
      <w:proofErr w:type="gramEnd"/>
      <w:r w:rsidRPr="00035E7B">
        <w:t xml:space="preserve"> - размер расходов i-</w:t>
      </w:r>
      <w:proofErr w:type="spellStart"/>
      <w:r w:rsidRPr="00035E7B">
        <w:t>го</w:t>
      </w:r>
      <w:proofErr w:type="spellEnd"/>
      <w:r w:rsidRPr="00035E7B">
        <w:t xml:space="preserve"> муниципального района (муниципального округа, городского округа), связанных с публикацией списков кандидатов в средствах массовой информации;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proofErr w:type="spellStart"/>
      <w:r w:rsidRPr="00035E7B">
        <w:t>Нсми</w:t>
      </w:r>
      <w:proofErr w:type="spellEnd"/>
      <w:r w:rsidRPr="00035E7B">
        <w:t xml:space="preserve"> - средний уровень расценок за 1 печатный лист публикации списков кандидатов в средствах массовой информации в Брянской области;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proofErr w:type="spellStart"/>
      <w:r w:rsidRPr="00035E7B">
        <w:t>Ксми</w:t>
      </w:r>
      <w:proofErr w:type="gramStart"/>
      <w:r w:rsidRPr="00035E7B">
        <w:t>i</w:t>
      </w:r>
      <w:proofErr w:type="spellEnd"/>
      <w:proofErr w:type="gramEnd"/>
      <w:r w:rsidRPr="00035E7B">
        <w:t xml:space="preserve"> - количество печатных листов списков кандидатов в i-м муниципальном районе (муниципальном округе, городском округе).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r w:rsidRPr="00035E7B">
        <w:t>Субвенция носит целевой характер.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r w:rsidRPr="00035E7B">
        <w:t>В случае использования субвенции не по целевому назначению соответствующие средства взыскиваются в областной бюджет для последующего перечисления в федеральный бюджет в порядке, установленном законодательством Российской Федерации.</w:t>
      </w:r>
    </w:p>
    <w:p w:rsidR="005D08E7" w:rsidRPr="00035E7B" w:rsidRDefault="005D08E7" w:rsidP="005D08E7">
      <w:pPr>
        <w:pStyle w:val="ConsPlusNormal"/>
        <w:spacing w:before="220"/>
        <w:ind w:firstLine="540"/>
        <w:jc w:val="both"/>
      </w:pPr>
      <w:r w:rsidRPr="00035E7B"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bookmarkEnd w:id="0"/>
    <w:p w:rsidR="00BA7B2E" w:rsidRPr="00035E7B" w:rsidRDefault="00BA7B2E"/>
    <w:sectPr w:rsidR="00BA7B2E" w:rsidRPr="00035E7B" w:rsidSect="005D08E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8E7"/>
    <w:rsid w:val="00035E7B"/>
    <w:rsid w:val="005D08E7"/>
    <w:rsid w:val="00BA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08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08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0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08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08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08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0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08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Горелкина К. И.</dc:creator>
  <cp:lastModifiedBy>Бурштейн</cp:lastModifiedBy>
  <cp:revision>2</cp:revision>
  <cp:lastPrinted>2020-10-14T14:33:00Z</cp:lastPrinted>
  <dcterms:created xsi:type="dcterms:W3CDTF">2020-10-14T14:33:00Z</dcterms:created>
  <dcterms:modified xsi:type="dcterms:W3CDTF">2020-10-28T07:10:00Z</dcterms:modified>
</cp:coreProperties>
</file>